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DA" w:rsidRDefault="00951CDA" w:rsidP="00951CDA">
      <w:pPr>
        <w:spacing w:after="0" w:line="240" w:lineRule="auto"/>
        <w:jc w:val="center"/>
        <w:rPr>
          <w:rFonts w:ascii="Stencil" w:hAnsi="Stencil"/>
          <w:sz w:val="44"/>
          <w:szCs w:val="44"/>
        </w:rPr>
      </w:pPr>
    </w:p>
    <w:p w:rsidR="00951CDA" w:rsidRDefault="00951CDA" w:rsidP="00951CDA">
      <w:pPr>
        <w:spacing w:after="0" w:line="240" w:lineRule="auto"/>
        <w:jc w:val="center"/>
        <w:rPr>
          <w:rFonts w:ascii="Stencil" w:hAnsi="Stencil"/>
          <w:sz w:val="44"/>
          <w:szCs w:val="44"/>
        </w:rPr>
      </w:pPr>
      <w:r w:rsidRPr="00722C62">
        <w:rPr>
          <w:rFonts w:ascii="Stencil" w:hAnsi="Stencil"/>
          <w:sz w:val="44"/>
          <w:szCs w:val="44"/>
        </w:rPr>
        <w:t>U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N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D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E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R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T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A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K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I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N</w:t>
      </w:r>
      <w:r>
        <w:rPr>
          <w:rFonts w:ascii="Stencil" w:hAnsi="Stencil"/>
          <w:sz w:val="44"/>
          <w:szCs w:val="44"/>
        </w:rPr>
        <w:t xml:space="preserve"> </w:t>
      </w:r>
      <w:r w:rsidRPr="00722C62">
        <w:rPr>
          <w:rFonts w:ascii="Stencil" w:hAnsi="Stencil"/>
          <w:sz w:val="44"/>
          <w:szCs w:val="44"/>
        </w:rPr>
        <w:t>G</w:t>
      </w:r>
    </w:p>
    <w:p w:rsidR="00951CDA" w:rsidRDefault="00951CDA" w:rsidP="00951CDA">
      <w:pPr>
        <w:spacing w:after="0" w:line="240" w:lineRule="auto"/>
        <w:jc w:val="center"/>
        <w:rPr>
          <w:rFonts w:ascii="Stencil" w:hAnsi="Stencil"/>
          <w:sz w:val="44"/>
          <w:szCs w:val="44"/>
        </w:rPr>
      </w:pPr>
    </w:p>
    <w:p w:rsidR="00951CDA" w:rsidRDefault="00951CDA" w:rsidP="00951CD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22C62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undersigned members of the LRMDS LESSON PLAN HARVESTING PROGRAM Team her</w:t>
      </w:r>
      <w:r w:rsidR="00400F50">
        <w:rPr>
          <w:rFonts w:ascii="Bookman Old Style" w:hAnsi="Bookman Old Style"/>
          <w:sz w:val="24"/>
          <w:szCs w:val="24"/>
        </w:rPr>
        <w:t>eby attest to the authenticity</w:t>
      </w:r>
      <w:r>
        <w:rPr>
          <w:rFonts w:ascii="Bookman Old Style" w:hAnsi="Bookman Old Style"/>
          <w:sz w:val="24"/>
          <w:szCs w:val="24"/>
        </w:rPr>
        <w:t xml:space="preserve"> and veracity of the harvested plan as the true and original work of </w:t>
      </w:r>
      <w:r w:rsidR="0010742D">
        <w:rPr>
          <w:rFonts w:ascii="Bookman Old Style" w:hAnsi="Bookman Old Style"/>
          <w:b/>
          <w:sz w:val="24"/>
          <w:szCs w:val="24"/>
          <w:u w:val="single"/>
        </w:rPr>
        <w:t xml:space="preserve">TLE </w:t>
      </w:r>
      <w:proofErr w:type="gramStart"/>
      <w:r w:rsidR="0010742D">
        <w:rPr>
          <w:rFonts w:ascii="Bookman Old Style" w:hAnsi="Bookman Old Style"/>
          <w:b/>
          <w:sz w:val="24"/>
          <w:szCs w:val="24"/>
          <w:u w:val="single"/>
        </w:rPr>
        <w:t xml:space="preserve">Teachers 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from </w:t>
      </w:r>
      <w:r w:rsidR="0010742D">
        <w:rPr>
          <w:rFonts w:ascii="Bookman Old Style" w:hAnsi="Bookman Old Style"/>
          <w:b/>
          <w:sz w:val="24"/>
          <w:szCs w:val="24"/>
          <w:u w:val="single"/>
        </w:rPr>
        <w:t>Calumboyan and Mohon NHS</w:t>
      </w:r>
      <w:r>
        <w:rPr>
          <w:rFonts w:ascii="Bookman Old Style" w:hAnsi="Bookman Old Style"/>
          <w:sz w:val="24"/>
          <w:szCs w:val="24"/>
        </w:rPr>
        <w:t xml:space="preserve"> and that the Team thoroughly ascertained that no law, particularly the Intellectual Property Law and other related legislations, orders and regulations have been breached and/or violated by the writer.</w:t>
      </w:r>
    </w:p>
    <w:p w:rsidR="00951CDA" w:rsidRDefault="00951CDA" w:rsidP="00951CD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951CDA" w:rsidRDefault="00951CDA" w:rsidP="00951CD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Further, that the TEAM take full responsibility of any breach/violation that will hereinafter maybe discovered and shall take immediate corrective measures upon its discovery.</w:t>
      </w:r>
    </w:p>
    <w:p w:rsidR="00951CDA" w:rsidRDefault="00951CDA" w:rsidP="00951CD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951CDA" w:rsidRPr="00722C62" w:rsidRDefault="00951CDA" w:rsidP="00951CD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Signed in the Municipality of </w:t>
      </w:r>
      <w:r w:rsidR="0010742D" w:rsidRPr="0010742D">
        <w:rPr>
          <w:rFonts w:ascii="Bookman Old Style" w:hAnsi="Bookman Old Style"/>
          <w:b/>
          <w:sz w:val="24"/>
          <w:szCs w:val="24"/>
          <w:u w:val="single"/>
        </w:rPr>
        <w:t>Sogod</w:t>
      </w:r>
      <w:r>
        <w:rPr>
          <w:rFonts w:ascii="Bookman Old Style" w:hAnsi="Bookman Old Style"/>
          <w:sz w:val="24"/>
          <w:szCs w:val="24"/>
          <w:u w:val="single"/>
        </w:rPr>
        <w:t>,</w:t>
      </w:r>
      <w:r>
        <w:rPr>
          <w:rFonts w:ascii="Bookman Old Style" w:hAnsi="Bookman Old Style"/>
          <w:sz w:val="24"/>
          <w:szCs w:val="24"/>
        </w:rPr>
        <w:t xml:space="preserve"> Cebu, Philippines, </w:t>
      </w:r>
      <w:proofErr w:type="gramStart"/>
      <w:r w:rsidRPr="0010742D">
        <w:rPr>
          <w:rFonts w:ascii="Bookman Old Style" w:hAnsi="Bookman Old Style"/>
          <w:b/>
          <w:sz w:val="24"/>
          <w:szCs w:val="24"/>
        </w:rPr>
        <w:t xml:space="preserve">this  </w:t>
      </w:r>
      <w:r w:rsidR="0010742D" w:rsidRPr="0010742D">
        <w:rPr>
          <w:rFonts w:ascii="Bookman Old Style" w:hAnsi="Bookman Old Style"/>
          <w:b/>
          <w:sz w:val="24"/>
          <w:szCs w:val="24"/>
          <w:u w:val="single"/>
        </w:rPr>
        <w:t>26</w:t>
      </w:r>
      <w:r w:rsidR="0010742D" w:rsidRPr="0010742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proofErr w:type="gramEnd"/>
      <w:r w:rsidR="0010742D" w:rsidRPr="0010742D">
        <w:rPr>
          <w:rFonts w:ascii="Bookman Old Style" w:hAnsi="Bookman Old Style"/>
          <w:b/>
          <w:sz w:val="24"/>
          <w:szCs w:val="24"/>
          <w:u w:val="single"/>
        </w:rPr>
        <w:t xml:space="preserve"> day of July</w:t>
      </w:r>
      <w:r>
        <w:rPr>
          <w:rFonts w:ascii="Bookman Old Style" w:hAnsi="Bookman Old Style"/>
          <w:sz w:val="24"/>
          <w:szCs w:val="24"/>
        </w:rPr>
        <w:t xml:space="preserve"> in the year of our Lord Two Thousand Seventeen.</w:t>
      </w: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Pr="00747DB0" w:rsidRDefault="00747DB0" w:rsidP="00951CDA">
      <w:pPr>
        <w:spacing w:after="0" w:line="240" w:lineRule="auto"/>
        <w:jc w:val="both"/>
        <w:rPr>
          <w:rFonts w:ascii="Stencil" w:hAnsi="Stencil"/>
        </w:rPr>
      </w:pPr>
      <w:r>
        <w:rPr>
          <w:rFonts w:ascii="Stencil" w:hAnsi="Stencil"/>
        </w:rPr>
        <w:t xml:space="preserve">         </w:t>
      </w:r>
      <w:r w:rsidRPr="00747DB0">
        <w:rPr>
          <w:rFonts w:ascii="Stencil" w:hAnsi="Stencil"/>
          <w:u w:val="single"/>
        </w:rPr>
        <w:t xml:space="preserve">JUNALISA A. </w:t>
      </w:r>
      <w:proofErr w:type="spellStart"/>
      <w:r w:rsidRPr="00747DB0">
        <w:rPr>
          <w:rFonts w:ascii="Stencil" w:hAnsi="Stencil"/>
          <w:u w:val="single"/>
        </w:rPr>
        <w:t>Bantecil</w:t>
      </w:r>
      <w:proofErr w:type="spellEnd"/>
      <w:r w:rsidR="00951CDA">
        <w:rPr>
          <w:rFonts w:ascii="Stencil" w:hAnsi="Stencil"/>
        </w:rPr>
        <w:tab/>
      </w:r>
      <w:r w:rsidR="00951CDA">
        <w:rPr>
          <w:rFonts w:ascii="Stencil" w:hAnsi="Stencil"/>
        </w:rPr>
        <w:tab/>
      </w:r>
      <w:r w:rsidR="00951CDA">
        <w:rPr>
          <w:rFonts w:ascii="Stencil" w:hAnsi="Stencil"/>
        </w:rPr>
        <w:tab/>
      </w:r>
      <w:r w:rsidR="0010742D">
        <w:rPr>
          <w:rFonts w:ascii="Stencil" w:hAnsi="Stencil"/>
        </w:rPr>
        <w:tab/>
      </w:r>
      <w:r w:rsidR="0010742D">
        <w:rPr>
          <w:rFonts w:ascii="Stencil" w:hAnsi="Stencil"/>
        </w:rPr>
        <w:tab/>
      </w:r>
      <w:r>
        <w:rPr>
          <w:rFonts w:ascii="Stencil" w:hAnsi="Stencil"/>
        </w:rPr>
        <w:t xml:space="preserve">          </w:t>
      </w:r>
      <w:r w:rsidRPr="00747DB0">
        <w:rPr>
          <w:rFonts w:ascii="Stencil" w:hAnsi="Stencil"/>
          <w:u w:val="single"/>
        </w:rPr>
        <w:t>MELBA G. GARADO</w:t>
      </w:r>
    </w:p>
    <w:p w:rsidR="00951CDA" w:rsidRPr="0015616A" w:rsidRDefault="00951CDA" w:rsidP="00951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Stencil" w:hAnsi="Stencil"/>
        </w:rPr>
        <w:t xml:space="preserve">                       </w:t>
      </w:r>
      <w:r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tencil" w:hAnsi="Stencil"/>
        </w:rPr>
        <w:t xml:space="preserve">                       </w:t>
      </w:r>
      <w:proofErr w:type="spellStart"/>
      <w:r>
        <w:rPr>
          <w:rFonts w:ascii="Arial" w:hAnsi="Arial" w:cs="Arial"/>
        </w:rPr>
        <w:t>Member</w:t>
      </w:r>
      <w:proofErr w:type="spellEnd"/>
    </w:p>
    <w:p w:rsidR="00951CDA" w:rsidRPr="0015616A" w:rsidRDefault="00951CDA" w:rsidP="00951CDA">
      <w:pPr>
        <w:spacing w:after="0" w:line="240" w:lineRule="auto"/>
        <w:jc w:val="both"/>
        <w:rPr>
          <w:rFonts w:ascii="Arial" w:hAnsi="Arial" w:cs="Arial"/>
        </w:rPr>
      </w:pPr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</w:pPr>
    </w:p>
    <w:p w:rsidR="00951CDA" w:rsidRPr="00747DB0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Pr="00747DB0" w:rsidRDefault="0010742D" w:rsidP="0010742D">
      <w:pPr>
        <w:spacing w:after="0" w:line="240" w:lineRule="auto"/>
        <w:jc w:val="both"/>
        <w:rPr>
          <w:rFonts w:ascii="Stencil" w:hAnsi="Stencil"/>
        </w:rPr>
      </w:pPr>
      <w:r w:rsidRPr="00747DB0">
        <w:rPr>
          <w:rFonts w:ascii="Stencil" w:hAnsi="Stencil"/>
        </w:rPr>
        <w:t xml:space="preserve">         </w:t>
      </w:r>
      <w:bookmarkStart w:id="0" w:name="_GoBack"/>
      <w:r w:rsidR="00747DB0" w:rsidRPr="00747DB0">
        <w:rPr>
          <w:rFonts w:ascii="Stencil" w:hAnsi="Stencil"/>
          <w:u w:val="single"/>
        </w:rPr>
        <w:t>LOURDESITA L. RIVERA</w:t>
      </w:r>
      <w:bookmarkEnd w:id="0"/>
      <w:r w:rsidR="00951CDA" w:rsidRPr="00747DB0">
        <w:rPr>
          <w:rFonts w:ascii="Stencil" w:hAnsi="Stencil"/>
        </w:rPr>
        <w:tab/>
      </w:r>
      <w:r w:rsidR="00951CDA" w:rsidRPr="00747DB0">
        <w:rPr>
          <w:rFonts w:ascii="Stencil" w:hAnsi="Stencil"/>
        </w:rPr>
        <w:tab/>
      </w:r>
      <w:r w:rsidR="00951CDA" w:rsidRPr="00747DB0">
        <w:rPr>
          <w:rFonts w:ascii="Stencil" w:hAnsi="Stencil"/>
        </w:rPr>
        <w:tab/>
      </w:r>
      <w:r w:rsidR="00747DB0">
        <w:rPr>
          <w:rFonts w:ascii="Stencil" w:hAnsi="Stencil"/>
        </w:rPr>
        <w:tab/>
        <w:t>_______________________________</w:t>
      </w:r>
    </w:p>
    <w:p w:rsidR="00951CDA" w:rsidRPr="0015616A" w:rsidRDefault="00951CDA" w:rsidP="00951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Stencil" w:hAnsi="Stencil"/>
        </w:rPr>
        <w:t xml:space="preserve">                       </w:t>
      </w:r>
      <w:r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tencil" w:hAnsi="Stencil"/>
        </w:rPr>
        <w:t xml:space="preserve">                       </w:t>
      </w:r>
      <w:proofErr w:type="spellStart"/>
      <w:r>
        <w:rPr>
          <w:rFonts w:ascii="Arial" w:hAnsi="Arial" w:cs="Arial"/>
        </w:rPr>
        <w:t>Member</w:t>
      </w:r>
      <w:proofErr w:type="spellEnd"/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</w:pPr>
    </w:p>
    <w:p w:rsidR="00951CDA" w:rsidRDefault="00951CDA" w:rsidP="00951CDA">
      <w:pPr>
        <w:spacing w:after="0" w:line="240" w:lineRule="auto"/>
        <w:jc w:val="both"/>
        <w:rPr>
          <w:rFonts w:ascii="Stencil" w:hAnsi="Stencil"/>
        </w:rPr>
      </w:pPr>
    </w:p>
    <w:p w:rsidR="00951CDA" w:rsidRPr="0015616A" w:rsidRDefault="00951CDA" w:rsidP="00951CDA">
      <w:pPr>
        <w:spacing w:after="0" w:line="240" w:lineRule="auto"/>
        <w:jc w:val="both"/>
        <w:rPr>
          <w:rFonts w:ascii="Stencil" w:hAnsi="Stencil"/>
        </w:rPr>
      </w:pPr>
      <w:r>
        <w:rPr>
          <w:rFonts w:ascii="Stencil" w:hAnsi="Stencil"/>
        </w:rPr>
        <w:t>___________________________________</w:t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  <w:t>_________________________________</w:t>
      </w:r>
    </w:p>
    <w:p w:rsidR="00951CDA" w:rsidRPr="0015616A" w:rsidRDefault="00951CDA" w:rsidP="00951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Stencil" w:hAnsi="Stencil"/>
        </w:rPr>
        <w:t xml:space="preserve">                       </w:t>
      </w:r>
      <w:r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tencil" w:hAnsi="Stencil"/>
        </w:rPr>
        <w:t xml:space="preserve">                       </w:t>
      </w:r>
      <w:proofErr w:type="spellStart"/>
      <w:r>
        <w:rPr>
          <w:rFonts w:ascii="Arial" w:hAnsi="Arial" w:cs="Arial"/>
        </w:rPr>
        <w:t>Member</w:t>
      </w:r>
      <w:proofErr w:type="spellEnd"/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</w:pPr>
    </w:p>
    <w:p w:rsidR="00951CDA" w:rsidRDefault="00951CDA" w:rsidP="00951CDA">
      <w:pPr>
        <w:pStyle w:val="NoSpacing"/>
        <w:jc w:val="center"/>
      </w:pPr>
    </w:p>
    <w:p w:rsidR="00951CDA" w:rsidRDefault="00951CDA" w:rsidP="00951CDA">
      <w:pPr>
        <w:pStyle w:val="NoSpacing"/>
        <w:jc w:val="center"/>
      </w:pPr>
    </w:p>
    <w:p w:rsidR="00951CDA" w:rsidRPr="0010742D" w:rsidRDefault="0010742D" w:rsidP="00951CD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742D">
        <w:rPr>
          <w:b/>
          <w:sz w:val="28"/>
          <w:szCs w:val="28"/>
          <w:u w:val="single"/>
        </w:rPr>
        <w:t>PRIMO L. ZAMBO</w:t>
      </w:r>
    </w:p>
    <w:p w:rsidR="00951CDA" w:rsidRDefault="0010742D" w:rsidP="00951CD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Principal II</w:t>
      </w:r>
    </w:p>
    <w:p w:rsidR="0010742D" w:rsidRDefault="0010742D" w:rsidP="00951CDA">
      <w:pPr>
        <w:pStyle w:val="NoSpacing"/>
        <w:jc w:val="center"/>
        <w:rPr>
          <w:rFonts w:ascii="Arial" w:hAnsi="Arial" w:cs="Arial"/>
        </w:rPr>
      </w:pPr>
    </w:p>
    <w:p w:rsidR="0010742D" w:rsidRDefault="0010742D" w:rsidP="00951CDA">
      <w:pPr>
        <w:pStyle w:val="NoSpacing"/>
        <w:jc w:val="center"/>
        <w:rPr>
          <w:rFonts w:ascii="Arial" w:hAnsi="Arial" w:cs="Arial"/>
        </w:rPr>
      </w:pPr>
    </w:p>
    <w:p w:rsidR="0010742D" w:rsidRDefault="0010742D" w:rsidP="00951CDA">
      <w:pPr>
        <w:pStyle w:val="NoSpacing"/>
        <w:jc w:val="center"/>
        <w:rPr>
          <w:rFonts w:ascii="Arial" w:hAnsi="Arial" w:cs="Arial"/>
          <w:b/>
          <w:u w:val="single"/>
        </w:rPr>
      </w:pPr>
      <w:r w:rsidRPr="0010742D">
        <w:rPr>
          <w:rFonts w:ascii="Arial" w:hAnsi="Arial" w:cs="Arial"/>
          <w:b/>
          <w:u w:val="single"/>
        </w:rPr>
        <w:t>NESTOR B. MOLDE</w:t>
      </w:r>
    </w:p>
    <w:p w:rsidR="0010742D" w:rsidRPr="0010742D" w:rsidRDefault="0010742D" w:rsidP="00951CDA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PSDS/SOGOD</w:t>
      </w:r>
    </w:p>
    <w:p w:rsidR="0010742D" w:rsidRDefault="0010742D" w:rsidP="00951CDA">
      <w:pPr>
        <w:pStyle w:val="NoSpacing"/>
        <w:jc w:val="center"/>
        <w:rPr>
          <w:rFonts w:ascii="Arial" w:hAnsi="Arial" w:cs="Arial"/>
        </w:rPr>
      </w:pPr>
    </w:p>
    <w:p w:rsidR="00951CDA" w:rsidRDefault="00951CDA" w:rsidP="00951CDA">
      <w:pPr>
        <w:pStyle w:val="NoSpacing"/>
        <w:jc w:val="center"/>
        <w:rPr>
          <w:rFonts w:ascii="Arial" w:hAnsi="Arial" w:cs="Arial"/>
        </w:rPr>
      </w:pPr>
    </w:p>
    <w:p w:rsidR="00951CDA" w:rsidRDefault="00951CDA" w:rsidP="00951CDA">
      <w:pPr>
        <w:pStyle w:val="NoSpacing"/>
        <w:jc w:val="center"/>
        <w:rPr>
          <w:rFonts w:ascii="Arial" w:hAnsi="Arial" w:cs="Arial"/>
        </w:rPr>
      </w:pPr>
    </w:p>
    <w:p w:rsidR="00951CDA" w:rsidRDefault="00951CDA" w:rsidP="00951CDA">
      <w:pPr>
        <w:pStyle w:val="NoSpacing"/>
        <w:jc w:val="center"/>
        <w:rPr>
          <w:rFonts w:ascii="Arial" w:hAnsi="Arial" w:cs="Arial"/>
        </w:rPr>
      </w:pPr>
    </w:p>
    <w:p w:rsidR="00A25A67" w:rsidRDefault="00747DB0" w:rsidP="00951CDA">
      <w:pPr>
        <w:pStyle w:val="NoSpacing"/>
      </w:pPr>
    </w:p>
    <w:sectPr w:rsidR="00A25A67" w:rsidSect="00951CDA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A"/>
    <w:rsid w:val="000118BF"/>
    <w:rsid w:val="0010742D"/>
    <w:rsid w:val="00400F50"/>
    <w:rsid w:val="005B1725"/>
    <w:rsid w:val="00747DB0"/>
    <w:rsid w:val="008D488A"/>
    <w:rsid w:val="009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74B54-B091-43A8-88F0-F2AE34B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D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5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</dc:creator>
  <cp:keywords/>
  <dc:description/>
  <cp:lastModifiedBy>CNHS</cp:lastModifiedBy>
  <cp:revision>3</cp:revision>
  <cp:lastPrinted>2017-07-26T07:53:00Z</cp:lastPrinted>
  <dcterms:created xsi:type="dcterms:W3CDTF">2017-07-26T08:13:00Z</dcterms:created>
  <dcterms:modified xsi:type="dcterms:W3CDTF">2017-07-26T16:15:00Z</dcterms:modified>
</cp:coreProperties>
</file>