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D" w:rsidRPr="002F4898" w:rsidRDefault="001F265B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577CAA" wp14:editId="5256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7513" y="0"/>
                <wp:lineTo x="0" y="3130"/>
                <wp:lineTo x="0" y="19409"/>
                <wp:lineTo x="7513" y="21287"/>
                <wp:lineTo x="13774" y="21287"/>
                <wp:lineTo x="21287" y="19409"/>
                <wp:lineTo x="21287" y="3130"/>
                <wp:lineTo x="13774" y="0"/>
                <wp:lineTo x="75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 of Liloan NHS 4x4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4552315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33D4A13" wp14:editId="714FAB11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6448" y="0"/>
                <wp:lineTo x="0" y="3869"/>
                <wp:lineTo x="0" y="17409"/>
                <wp:lineTo x="6448" y="21278"/>
                <wp:lineTo x="14830" y="21278"/>
                <wp:lineTo x="21278" y="17409"/>
                <wp:lineTo x="21278" y="3224"/>
                <wp:lineTo x="14830" y="0"/>
                <wp:lineTo x="64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cebu logo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LILO-AN NATIONAL HIGH SCHOOL</w:t>
      </w:r>
    </w:p>
    <w:p w:rsidR="002F4898" w:rsidRPr="002F4898" w:rsidRDefault="002F4898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Poblacion,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June 7,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SCHOOL MEMORANDUM</w:t>
      </w: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 xml:space="preserve">No. 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0</w:t>
      </w:r>
      <w:r w:rsidR="003643D5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2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, s.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3643D5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</w:rPr>
        <w:t>DESIGNATION OF SCHOOL COORDINATORS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43D5" w:rsidRDefault="003643D5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3643D5">
        <w:rPr>
          <w:rFonts w:ascii="Arial" w:eastAsia="Times New Roman" w:hAnsi="Arial" w:cs="Arial"/>
          <w:b/>
          <w:color w:val="1D2129"/>
          <w:sz w:val="21"/>
          <w:szCs w:val="21"/>
        </w:rPr>
        <w:t>TO</w:t>
      </w:r>
      <w:r>
        <w:rPr>
          <w:rFonts w:ascii="Arial" w:eastAsia="Times New Roman" w:hAnsi="Arial" w:cs="Arial"/>
          <w:color w:val="1D2129"/>
          <w:sz w:val="21"/>
          <w:szCs w:val="21"/>
        </w:rPr>
        <w:t>:</w:t>
      </w:r>
      <w:r>
        <w:rPr>
          <w:rFonts w:ascii="Arial" w:eastAsia="Times New Roman" w:hAnsi="Arial" w:cs="Arial"/>
          <w:color w:val="1D2129"/>
          <w:sz w:val="21"/>
          <w:szCs w:val="21"/>
        </w:rPr>
        <w:tab/>
        <w:t>1.) HAZEL D. DELA TORRE</w:t>
      </w:r>
      <w:r w:rsidR="00367F3A">
        <w:rPr>
          <w:rFonts w:ascii="Arial" w:eastAsia="Times New Roman" w:hAnsi="Arial" w:cs="Arial"/>
          <w:color w:val="1D2129"/>
          <w:sz w:val="21"/>
          <w:szCs w:val="21"/>
        </w:rPr>
        <w:t xml:space="preserve"> and</w:t>
      </w:r>
    </w:p>
    <w:p w:rsidR="003643D5" w:rsidRDefault="003643D5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ab/>
        <w:t>2.) SUCHEN C. URACA</w:t>
      </w: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2F4898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This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 Office hereby informs both of you of your additional Ancillary Service as you are designated as SCHOOL COORDINATORS,</w:t>
      </w:r>
      <w:r w:rsidR="00367F3A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>i.e.</w:t>
      </w:r>
    </w:p>
    <w:p w:rsidR="00367F3A" w:rsidRPr="00367F3A" w:rsidRDefault="00367F3A" w:rsidP="0036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Pr="00367F3A" w:rsidRDefault="00367F3A" w:rsidP="00367F3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367F3A">
        <w:rPr>
          <w:rFonts w:ascii="Arial" w:eastAsia="Times New Roman" w:hAnsi="Arial" w:cs="Arial"/>
          <w:color w:val="1D2129"/>
          <w:sz w:val="21"/>
          <w:szCs w:val="21"/>
        </w:rPr>
        <w:t xml:space="preserve">HAZEL D. DELA TORRE for the </w:t>
      </w:r>
      <w:r w:rsidRPr="00367F3A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FIRST SHIFT</w:t>
      </w:r>
      <w:r w:rsidRPr="00367F3A">
        <w:rPr>
          <w:rFonts w:ascii="Arial" w:eastAsia="Times New Roman" w:hAnsi="Arial" w:cs="Arial"/>
          <w:color w:val="1D2129"/>
          <w:sz w:val="21"/>
          <w:szCs w:val="21"/>
        </w:rPr>
        <w:t xml:space="preserve"> and</w:t>
      </w:r>
    </w:p>
    <w:p w:rsidR="00367F3A" w:rsidRPr="00367F3A" w:rsidRDefault="00367F3A" w:rsidP="00367F3A">
      <w:pPr>
        <w:pStyle w:val="ListParagraph"/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Pr="002F4898" w:rsidRDefault="00367F3A" w:rsidP="00367F3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SUCHEN C. URACA for the </w:t>
      </w:r>
      <w:r w:rsidRPr="00367F3A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SECOND SHIFT</w:t>
      </w:r>
    </w:p>
    <w:p w:rsidR="004E201D" w:rsidRDefault="004E201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Pr="002F4898" w:rsidRDefault="00367F3A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367F3A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Specific Tasks: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2.1 Manage the School in the absence of the Principal / Assistant Principal.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2.2 Accommodate VIP’s like: from </w:t>
      </w:r>
      <w:proofErr w:type="spellStart"/>
      <w:r>
        <w:rPr>
          <w:rFonts w:ascii="Arial" w:eastAsia="Times New Roman" w:hAnsi="Arial" w:cs="Arial"/>
          <w:color w:val="1D2129"/>
          <w:sz w:val="21"/>
          <w:szCs w:val="21"/>
        </w:rPr>
        <w:t>DepEd</w:t>
      </w:r>
      <w:proofErr w:type="spellEnd"/>
      <w:r>
        <w:rPr>
          <w:rFonts w:ascii="Arial" w:eastAsia="Times New Roman" w:hAnsi="Arial" w:cs="Arial"/>
          <w:color w:val="1D2129"/>
          <w:sz w:val="21"/>
          <w:szCs w:val="21"/>
        </w:rPr>
        <w:t xml:space="preserve"> / LGU / NGO / PTA / etc.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2.3 Prepares reports as need arises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2.4 Delegate some task to co-teachers for prompt results.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2.5 </w:t>
      </w:r>
      <w:r w:rsidR="00B67ACB">
        <w:rPr>
          <w:rFonts w:ascii="Arial" w:eastAsia="Times New Roman" w:hAnsi="Arial" w:cs="Arial"/>
          <w:color w:val="1D2129"/>
          <w:sz w:val="21"/>
          <w:szCs w:val="21"/>
        </w:rPr>
        <w:t xml:space="preserve">Calls </w:t>
      </w:r>
      <w:r w:rsidR="00FD657A">
        <w:rPr>
          <w:rFonts w:ascii="Arial" w:eastAsia="Times New Roman" w:hAnsi="Arial" w:cs="Arial"/>
          <w:color w:val="1D2129"/>
          <w:sz w:val="21"/>
          <w:szCs w:val="21"/>
        </w:rPr>
        <w:t>Faculty M</w:t>
      </w:r>
      <w:r w:rsidR="00B67ACB">
        <w:rPr>
          <w:rFonts w:ascii="Arial" w:eastAsia="Times New Roman" w:hAnsi="Arial" w:cs="Arial"/>
          <w:color w:val="1D2129"/>
          <w:sz w:val="21"/>
          <w:szCs w:val="21"/>
        </w:rPr>
        <w:t>eeting if deem necessary</w:t>
      </w:r>
    </w:p>
    <w:p w:rsidR="00B67ACB" w:rsidRDefault="00B67ACB" w:rsidP="00367F3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2.6 Declares the suspension of classes, provided it is called for by higher authorities.</w:t>
      </w:r>
    </w:p>
    <w:p w:rsidR="00B67ACB" w:rsidRDefault="00B67ACB" w:rsidP="00367F3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2.7 Affix signature to:</w:t>
      </w:r>
    </w:p>
    <w:p w:rsidR="00B67ACB" w:rsidRDefault="00B67ACB" w:rsidP="00367F3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ab/>
        <w:t>2.7.1 Certificate of Appearance</w:t>
      </w:r>
    </w:p>
    <w:p w:rsidR="00B67ACB" w:rsidRDefault="00B67ACB" w:rsidP="00367F3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ab/>
        <w:t>2.7.2 Teachers’ Gate Pass</w:t>
      </w:r>
    </w:p>
    <w:p w:rsidR="00B67ACB" w:rsidRDefault="00B67ACB" w:rsidP="00367F3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ab/>
        <w:t>2.7.3 Students’ Gate Pass</w:t>
      </w:r>
    </w:p>
    <w:p w:rsidR="00FD657A" w:rsidRDefault="00FD657A" w:rsidP="00367F3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ab/>
        <w:t xml:space="preserve">2.7.4 </w:t>
      </w:r>
      <w:r w:rsidR="00423EB1">
        <w:rPr>
          <w:rFonts w:ascii="Arial" w:eastAsia="Times New Roman" w:hAnsi="Arial" w:cs="Arial"/>
          <w:color w:val="1D2129"/>
          <w:sz w:val="21"/>
          <w:szCs w:val="21"/>
        </w:rPr>
        <w:t>Other documents that needs the signature of the Principal / ASP2</w:t>
      </w:r>
    </w:p>
    <w:p w:rsidR="00B67ACB" w:rsidRDefault="00B67ACB" w:rsidP="00367F3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2.8 </w:t>
      </w:r>
      <w:r w:rsidR="00FD657A">
        <w:rPr>
          <w:rFonts w:ascii="Arial" w:eastAsia="Times New Roman" w:hAnsi="Arial" w:cs="Arial"/>
          <w:color w:val="1D2129"/>
          <w:sz w:val="21"/>
          <w:szCs w:val="21"/>
        </w:rPr>
        <w:t>Facilitates the Class Programs and Schedules</w:t>
      </w:r>
    </w:p>
    <w:p w:rsidR="00FD657A" w:rsidRDefault="00FD657A" w:rsidP="00367F3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2.9 </w:t>
      </w:r>
      <w:r w:rsidR="00BD733D">
        <w:rPr>
          <w:rFonts w:ascii="Arial" w:eastAsia="Times New Roman" w:hAnsi="Arial" w:cs="Arial"/>
          <w:color w:val="1D2129"/>
          <w:sz w:val="21"/>
          <w:szCs w:val="21"/>
        </w:rPr>
        <w:t>Monitor the Security Guard</w:t>
      </w:r>
    </w:p>
    <w:p w:rsidR="00FC5EE8" w:rsidRDefault="00FC5EE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Immediate dissemination and compliance with this Memorandum is expected.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FC5EE8">
        <w:rPr>
          <w:rFonts w:ascii="Arial" w:eastAsia="Times New Roman" w:hAnsi="Arial" w:cs="Arial"/>
          <w:b/>
          <w:color w:val="1D2129"/>
          <w:sz w:val="21"/>
          <w:szCs w:val="21"/>
        </w:rPr>
        <w:t>CARMELITO M. LAURON, SR.</w:t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  <w:t>CONFORM:___________________________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Principal II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DISTRIBUTION:</w:t>
      </w:r>
      <w:r w:rsidR="00FF352A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FF352A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FF352A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FF352A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FF352A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FF352A">
        <w:rPr>
          <w:rFonts w:ascii="Arial" w:eastAsia="Times New Roman" w:hAnsi="Arial" w:cs="Arial"/>
          <w:b/>
          <w:color w:val="1D2129"/>
          <w:sz w:val="21"/>
          <w:szCs w:val="21"/>
        </w:rPr>
        <w:t>CONFORM:___________________________</w:t>
      </w:r>
      <w:bookmarkStart w:id="0" w:name="_GoBack"/>
      <w:bookmarkEnd w:id="0"/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1 copy for </w:t>
      </w:r>
      <w:r w:rsidR="00BD733D">
        <w:rPr>
          <w:rFonts w:ascii="Arial" w:eastAsia="Times New Roman" w:hAnsi="Arial" w:cs="Arial"/>
          <w:color w:val="1D2129"/>
          <w:sz w:val="21"/>
          <w:szCs w:val="21"/>
        </w:rPr>
        <w:t>each coordinators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Faculty Club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Bulletin Board</w:t>
      </w:r>
    </w:p>
    <w:p w:rsidR="00FC5EE8" w:rsidRPr="002F4898" w:rsidRDefault="00B81261" w:rsidP="00BD733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on file</w:t>
      </w:r>
    </w:p>
    <w:sectPr w:rsidR="00FC5EE8" w:rsidRPr="002F4898" w:rsidSect="00BD733D"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7F"/>
    <w:multiLevelType w:val="multilevel"/>
    <w:tmpl w:val="691E3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1F265B"/>
    <w:rsid w:val="00294626"/>
    <w:rsid w:val="002F4898"/>
    <w:rsid w:val="003220F2"/>
    <w:rsid w:val="003643D5"/>
    <w:rsid w:val="00367F3A"/>
    <w:rsid w:val="00423EB1"/>
    <w:rsid w:val="004E201D"/>
    <w:rsid w:val="005D1C8D"/>
    <w:rsid w:val="006D16E4"/>
    <w:rsid w:val="00B67ACB"/>
    <w:rsid w:val="00B81261"/>
    <w:rsid w:val="00BD733D"/>
    <w:rsid w:val="00E71C60"/>
    <w:rsid w:val="00FC5EE8"/>
    <w:rsid w:val="00FD657A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A17F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6</cp:revision>
  <cp:lastPrinted>2017-06-07T11:05:00Z</cp:lastPrinted>
  <dcterms:created xsi:type="dcterms:W3CDTF">2017-06-07T11:09:00Z</dcterms:created>
  <dcterms:modified xsi:type="dcterms:W3CDTF">2017-06-07T23:03:00Z</dcterms:modified>
</cp:coreProperties>
</file>