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D" w:rsidRPr="002F4898" w:rsidRDefault="001F265B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bookmarkStart w:id="0" w:name="_GoBack"/>
      <w:bookmarkEnd w:id="0"/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577CAA" wp14:editId="5256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7513" y="0"/>
                <wp:lineTo x="0" y="3130"/>
                <wp:lineTo x="0" y="19409"/>
                <wp:lineTo x="7513" y="21287"/>
                <wp:lineTo x="13774" y="21287"/>
                <wp:lineTo x="21287" y="19409"/>
                <wp:lineTo x="21287" y="3130"/>
                <wp:lineTo x="13774" y="0"/>
                <wp:lineTo x="75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 of Liloan NHS 4x4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4552315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33D4A13" wp14:editId="714FAB11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6448" y="0"/>
                <wp:lineTo x="0" y="3869"/>
                <wp:lineTo x="0" y="17409"/>
                <wp:lineTo x="6448" y="21278"/>
                <wp:lineTo x="14830" y="21278"/>
                <wp:lineTo x="21278" y="17409"/>
                <wp:lineTo x="21278" y="3224"/>
                <wp:lineTo x="14830" y="0"/>
                <wp:lineTo x="64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cebu logo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LILO-AN NATIONAL HIGH SCHOOL</w:t>
      </w:r>
    </w:p>
    <w:p w:rsidR="002F4898" w:rsidRPr="002F4898" w:rsidRDefault="002F4898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Poblacion,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 xml:space="preserve">June </w:t>
      </w:r>
      <w:r w:rsidR="00DC4DA2">
        <w:rPr>
          <w:rFonts w:ascii="Arial" w:eastAsia="Times New Roman" w:hAnsi="Arial" w:cs="Arial"/>
          <w:color w:val="1D2129"/>
          <w:sz w:val="21"/>
          <w:szCs w:val="21"/>
        </w:rPr>
        <w:t>2</w:t>
      </w:r>
      <w:r w:rsidR="005F069E">
        <w:rPr>
          <w:rFonts w:ascii="Arial" w:eastAsia="Times New Roman" w:hAnsi="Arial" w:cs="Arial"/>
          <w:color w:val="1D2129"/>
          <w:sz w:val="21"/>
          <w:szCs w:val="21"/>
        </w:rPr>
        <w:t>8</w:t>
      </w:r>
      <w:r w:rsidRPr="002F4898">
        <w:rPr>
          <w:rFonts w:ascii="Arial" w:eastAsia="Times New Roman" w:hAnsi="Arial" w:cs="Arial"/>
          <w:color w:val="1D2129"/>
          <w:sz w:val="21"/>
          <w:szCs w:val="21"/>
        </w:rPr>
        <w:t>,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SCHOOL MEMORANDUM</w:t>
      </w: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 xml:space="preserve">No. </w:t>
      </w:r>
      <w:r w:rsidR="00DC4DA2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1</w:t>
      </w:r>
      <w:r w:rsidR="002B65EF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8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, s.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E59CC" w:rsidRDefault="006E59CC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</w:p>
    <w:p w:rsidR="002F4898" w:rsidRPr="00A52E1F" w:rsidRDefault="003643D5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2"/>
          <w:szCs w:val="52"/>
        </w:rPr>
      </w:pPr>
      <w:r w:rsidRPr="00A52E1F">
        <w:rPr>
          <w:rFonts w:ascii="Arial" w:eastAsia="Times New Roman" w:hAnsi="Arial" w:cs="Arial"/>
          <w:b/>
          <w:color w:val="FF0000"/>
          <w:sz w:val="52"/>
          <w:szCs w:val="52"/>
        </w:rPr>
        <w:t>E</w:t>
      </w:r>
      <w:r w:rsidR="002B65EF" w:rsidRPr="00A52E1F">
        <w:rPr>
          <w:rFonts w:ascii="Arial" w:eastAsia="Times New Roman" w:hAnsi="Arial" w:cs="Arial"/>
          <w:b/>
          <w:color w:val="FF0000"/>
          <w:sz w:val="52"/>
          <w:szCs w:val="52"/>
        </w:rPr>
        <w:t>MERGENCY MEETING</w:t>
      </w:r>
      <w:r w:rsidR="00EA6C49" w:rsidRPr="00A52E1F">
        <w:rPr>
          <w:rFonts w:ascii="Arial" w:eastAsia="Times New Roman" w:hAnsi="Arial" w:cs="Arial"/>
          <w:b/>
          <w:color w:val="FF0000"/>
          <w:sz w:val="52"/>
          <w:szCs w:val="52"/>
        </w:rPr>
        <w:t xml:space="preserve"> 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EF770B" w:rsidRDefault="003643D5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 w:rsidRPr="003643D5">
        <w:rPr>
          <w:rFonts w:ascii="Arial" w:eastAsia="Times New Roman" w:hAnsi="Arial" w:cs="Arial"/>
          <w:b/>
          <w:color w:val="1D2129"/>
          <w:sz w:val="21"/>
          <w:szCs w:val="21"/>
        </w:rPr>
        <w:t>TO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>: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2B65EF">
        <w:rPr>
          <w:rFonts w:ascii="Arial" w:eastAsia="Times New Roman" w:hAnsi="Arial" w:cs="Arial"/>
          <w:b/>
          <w:color w:val="1D2129"/>
          <w:sz w:val="24"/>
          <w:szCs w:val="24"/>
        </w:rPr>
        <w:t>1.) M</w:t>
      </w:r>
      <w:r w:rsidR="005F069E">
        <w:rPr>
          <w:rFonts w:ascii="Arial" w:eastAsia="Times New Roman" w:hAnsi="Arial" w:cs="Arial"/>
          <w:b/>
          <w:color w:val="1D2129"/>
          <w:sz w:val="24"/>
          <w:szCs w:val="24"/>
        </w:rPr>
        <w:t xml:space="preserve">S. </w:t>
      </w:r>
      <w:r w:rsidR="002B65EF">
        <w:rPr>
          <w:rFonts w:ascii="Arial" w:eastAsia="Times New Roman" w:hAnsi="Arial" w:cs="Arial"/>
          <w:b/>
          <w:color w:val="1D2129"/>
          <w:sz w:val="24"/>
          <w:szCs w:val="24"/>
        </w:rPr>
        <w:t>HAZEL D. DELA TORRE</w:t>
      </w:r>
      <w:r w:rsidR="005F069E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2B65EF">
        <w:rPr>
          <w:rFonts w:ascii="Arial" w:eastAsia="Times New Roman" w:hAnsi="Arial" w:cs="Arial"/>
          <w:b/>
          <w:color w:val="1D2129"/>
          <w:sz w:val="24"/>
          <w:szCs w:val="24"/>
        </w:rPr>
        <w:tab/>
        <w:t>- 1</w:t>
      </w:r>
      <w:r w:rsidR="002B65EF" w:rsidRPr="002B65EF">
        <w:rPr>
          <w:rFonts w:ascii="Arial" w:eastAsia="Times New Roman" w:hAnsi="Arial" w:cs="Arial"/>
          <w:b/>
          <w:color w:val="1D2129"/>
          <w:sz w:val="24"/>
          <w:szCs w:val="24"/>
          <w:vertAlign w:val="superscript"/>
        </w:rPr>
        <w:t>st</w:t>
      </w:r>
      <w:r w:rsidR="002B65EF">
        <w:rPr>
          <w:rFonts w:ascii="Arial" w:eastAsia="Times New Roman" w:hAnsi="Arial" w:cs="Arial"/>
          <w:b/>
          <w:color w:val="1D2129"/>
          <w:sz w:val="24"/>
          <w:szCs w:val="24"/>
        </w:rPr>
        <w:t xml:space="preserve"> Shift School Coordinator</w:t>
      </w:r>
    </w:p>
    <w:p w:rsidR="002B65EF" w:rsidRDefault="002B65EF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2.) MS. SUCHEN C. URACA</w:t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- 2</w:t>
      </w:r>
      <w:r w:rsidRPr="002B65EF">
        <w:rPr>
          <w:rFonts w:ascii="Arial" w:eastAsia="Times New Roman" w:hAnsi="Arial" w:cs="Arial"/>
          <w:b/>
          <w:color w:val="1D2129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 xml:space="preserve"> Shift School Coordinator</w:t>
      </w:r>
    </w:p>
    <w:p w:rsidR="002B65EF" w:rsidRDefault="002B65EF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 xml:space="preserve">3.) MS. ANNA </w:t>
      </w:r>
      <w:proofErr w:type="gramStart"/>
      <w:r>
        <w:rPr>
          <w:rFonts w:ascii="Arial" w:eastAsia="Times New Roman" w:hAnsi="Arial" w:cs="Arial"/>
          <w:b/>
          <w:color w:val="1D2129"/>
          <w:sz w:val="24"/>
          <w:szCs w:val="24"/>
        </w:rPr>
        <w:t>MARIE  B.</w:t>
      </w:r>
      <w:proofErr w:type="gramEnd"/>
      <w:r>
        <w:rPr>
          <w:rFonts w:ascii="Arial" w:eastAsia="Times New Roman" w:hAnsi="Arial" w:cs="Arial"/>
          <w:b/>
          <w:color w:val="1D2129"/>
          <w:sz w:val="24"/>
          <w:szCs w:val="24"/>
        </w:rPr>
        <w:t xml:space="preserve"> ADAME</w:t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- SSG Coordinator</w:t>
      </w:r>
    </w:p>
    <w:p w:rsidR="002B65EF" w:rsidRDefault="002B65EF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4.) MR. ROEL M. MASONG</w:t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- Sound System Coordinator</w:t>
      </w:r>
    </w:p>
    <w:p w:rsidR="002B65EF" w:rsidRDefault="002B65EF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5.) Miss JANETTE ROBLE</w:t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- Documentation Coordinator</w:t>
      </w:r>
    </w:p>
    <w:p w:rsidR="002B65EF" w:rsidRDefault="002B65EF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6.) MS. SHEILA P. GARBO</w:t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- Ways and Means Coordinator</w:t>
      </w:r>
    </w:p>
    <w:p w:rsidR="002B65EF" w:rsidRDefault="002B65EF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7.) MS. CHONA AYA-AY</w:t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- School Canteen Manager</w:t>
      </w:r>
    </w:p>
    <w:p w:rsidR="003643D5" w:rsidRDefault="00EF770B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367F3A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A52E1F" w:rsidP="007252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As per Division Memorandum No. 391, s. 2017, our school will host the </w:t>
      </w:r>
      <w:proofErr w:type="spellStart"/>
      <w:r w:rsidRPr="00A52E1F">
        <w:rPr>
          <w:rFonts w:ascii="Arial" w:eastAsia="Times New Roman" w:hAnsi="Arial" w:cs="Arial"/>
          <w:b/>
          <w:color w:val="FF0000"/>
          <w:sz w:val="21"/>
          <w:szCs w:val="21"/>
        </w:rPr>
        <w:t>DsMEA</w:t>
      </w:r>
      <w:proofErr w:type="spellEnd"/>
      <w:r w:rsidRPr="00A52E1F">
        <w:rPr>
          <w:rFonts w:ascii="Arial" w:eastAsia="Times New Roman" w:hAnsi="Arial" w:cs="Arial"/>
          <w:color w:val="FF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D2129"/>
          <w:sz w:val="21"/>
          <w:szCs w:val="21"/>
        </w:rPr>
        <w:t>on July 5, 2017 at 8:00 in the morning at the 4</w:t>
      </w:r>
      <w:r w:rsidRPr="00A52E1F">
        <w:rPr>
          <w:rFonts w:ascii="Arial" w:eastAsia="Times New Roman" w:hAnsi="Arial" w:cs="Arial"/>
          <w:color w:val="1D2129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1D2129"/>
          <w:sz w:val="21"/>
          <w:szCs w:val="21"/>
        </w:rPr>
        <w:t xml:space="preserve"> Floor of SHS Building.</w:t>
      </w:r>
    </w:p>
    <w:p w:rsidR="00A52E1F" w:rsidRDefault="00A52E1F" w:rsidP="00A52E1F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</w:p>
    <w:p w:rsidR="00A52E1F" w:rsidRDefault="00A52E1F" w:rsidP="00A52E1F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</w:p>
    <w:p w:rsidR="00A52E1F" w:rsidRPr="00A52E1F" w:rsidRDefault="00A52E1F" w:rsidP="007252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In that connection, you are expected to be in the Administration’s Office for a short conference @ </w:t>
      </w:r>
      <w:r w:rsidRPr="00A52E1F">
        <w:rPr>
          <w:rFonts w:ascii="Arial" w:eastAsia="Times New Roman" w:hAnsi="Arial" w:cs="Arial"/>
          <w:b/>
          <w:color w:val="FF0000"/>
          <w:sz w:val="21"/>
          <w:szCs w:val="21"/>
        </w:rPr>
        <w:t>11:30 AM</w:t>
      </w:r>
      <w:r>
        <w:rPr>
          <w:rFonts w:ascii="Arial" w:eastAsia="Times New Roman" w:hAnsi="Arial" w:cs="Arial"/>
          <w:color w:val="1D2129"/>
          <w:sz w:val="21"/>
          <w:szCs w:val="21"/>
        </w:rPr>
        <w:t xml:space="preserve">, </w:t>
      </w:r>
      <w:r w:rsidRPr="00A52E1F">
        <w:rPr>
          <w:rFonts w:ascii="Arial" w:eastAsia="Times New Roman" w:hAnsi="Arial" w:cs="Arial"/>
          <w:b/>
          <w:color w:val="FF0000"/>
          <w:sz w:val="21"/>
          <w:szCs w:val="21"/>
        </w:rPr>
        <w:t>June 29, 2017</w:t>
      </w:r>
      <w:r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545097" w:rsidRDefault="00545097" w:rsidP="00545097">
      <w:pPr>
        <w:pStyle w:val="ListParagraph"/>
        <w:shd w:val="clear" w:color="auto" w:fill="FFFFFF"/>
        <w:spacing w:after="0" w:line="240" w:lineRule="auto"/>
        <w:ind w:left="2790"/>
        <w:rPr>
          <w:rFonts w:ascii="Arial" w:eastAsia="Times New Roman" w:hAnsi="Arial" w:cs="Arial"/>
          <w:color w:val="1D2129"/>
          <w:sz w:val="21"/>
          <w:szCs w:val="21"/>
        </w:rPr>
      </w:pPr>
    </w:p>
    <w:p w:rsidR="005F069E" w:rsidRPr="005F069E" w:rsidRDefault="005F069E" w:rsidP="005F069E">
      <w:pPr>
        <w:shd w:val="clear" w:color="auto" w:fill="FFFFFF"/>
        <w:spacing w:after="0" w:line="240" w:lineRule="auto"/>
        <w:ind w:left="1800" w:hanging="720"/>
        <w:jc w:val="both"/>
        <w:rPr>
          <w:rFonts w:ascii="Arial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7B528B" w:rsidRDefault="007B528B" w:rsidP="007B52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Immediate dissemination and compliance with this Memorandum is </w:t>
      </w:r>
      <w:r w:rsidR="00A52E1F">
        <w:rPr>
          <w:rFonts w:ascii="Arial" w:eastAsia="Times New Roman" w:hAnsi="Arial" w:cs="Arial"/>
          <w:color w:val="1D2129"/>
          <w:sz w:val="21"/>
          <w:szCs w:val="21"/>
        </w:rPr>
        <w:t>appreciated</w:t>
      </w:r>
      <w:r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A52E1F" w:rsidRDefault="00A52E1F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A52E1F" w:rsidRDefault="00A52E1F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A52E1F" w:rsidRDefault="00A52E1F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FC5EE8">
        <w:rPr>
          <w:rFonts w:ascii="Arial" w:eastAsia="Times New Roman" w:hAnsi="Arial" w:cs="Arial"/>
          <w:b/>
          <w:color w:val="1D2129"/>
          <w:sz w:val="21"/>
          <w:szCs w:val="21"/>
        </w:rPr>
        <w:t>CARMELITO M. LAURON, SR.</w:t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</w:p>
    <w:p w:rsidR="00BA323D" w:rsidRDefault="00FC5EE8" w:rsidP="000B7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Principal II</w:t>
      </w:r>
    </w:p>
    <w:p w:rsidR="006E7D5A" w:rsidRDefault="00BA323D" w:rsidP="00BA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        Officer In-Charge</w:t>
      </w:r>
      <w:r w:rsidR="000B7F27">
        <w:rPr>
          <w:rFonts w:ascii="Arial" w:eastAsia="Times New Roman" w:hAnsi="Arial" w:cs="Arial"/>
          <w:color w:val="1D2129"/>
          <w:sz w:val="21"/>
          <w:szCs w:val="21"/>
        </w:rPr>
        <w:tab/>
      </w:r>
    </w:p>
    <w:p w:rsidR="00D1112C" w:rsidRDefault="00BA323D" w:rsidP="00BA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ab/>
      </w:r>
      <w:r>
        <w:rPr>
          <w:rFonts w:ascii="Arial" w:eastAsia="Times New Roman" w:hAnsi="Arial" w:cs="Arial"/>
          <w:color w:val="1D2129"/>
          <w:sz w:val="21"/>
          <w:szCs w:val="21"/>
        </w:rPr>
        <w:tab/>
      </w:r>
      <w:r>
        <w:rPr>
          <w:rFonts w:ascii="Arial" w:eastAsia="Times New Roman" w:hAnsi="Arial" w:cs="Arial"/>
          <w:color w:val="1D2129"/>
          <w:sz w:val="21"/>
          <w:szCs w:val="21"/>
        </w:rPr>
        <w:tab/>
      </w:r>
      <w:r>
        <w:rPr>
          <w:rFonts w:ascii="Arial" w:eastAsia="Times New Roman" w:hAnsi="Arial" w:cs="Arial"/>
          <w:color w:val="1D2129"/>
          <w:sz w:val="21"/>
          <w:szCs w:val="21"/>
        </w:rPr>
        <w:tab/>
      </w:r>
    </w:p>
    <w:p w:rsidR="00D1112C" w:rsidRDefault="00D1112C" w:rsidP="00BA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A323D" w:rsidRDefault="00BA323D" w:rsidP="00BA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ab/>
      </w:r>
    </w:p>
    <w:sectPr w:rsidR="00BA323D" w:rsidSect="00BD733D"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7F"/>
    <w:multiLevelType w:val="multilevel"/>
    <w:tmpl w:val="691E3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2E912CDA"/>
    <w:multiLevelType w:val="multilevel"/>
    <w:tmpl w:val="B6045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0706EF"/>
    <w:multiLevelType w:val="hybridMultilevel"/>
    <w:tmpl w:val="F2D6C2BC"/>
    <w:lvl w:ilvl="0" w:tplc="4F724B16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8033697"/>
    <w:multiLevelType w:val="hybridMultilevel"/>
    <w:tmpl w:val="B0228B9E"/>
    <w:lvl w:ilvl="0" w:tplc="5A0E50C2">
      <w:start w:val="1"/>
      <w:numFmt w:val="decimal"/>
      <w:lvlText w:val="%1.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6CF835DA"/>
    <w:multiLevelType w:val="hybridMultilevel"/>
    <w:tmpl w:val="72C0BC88"/>
    <w:lvl w:ilvl="0" w:tplc="C098FE24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84B70"/>
    <w:multiLevelType w:val="hybridMultilevel"/>
    <w:tmpl w:val="3C922666"/>
    <w:lvl w:ilvl="0" w:tplc="CF4633F8">
      <w:start w:val="1"/>
      <w:numFmt w:val="decimal"/>
      <w:lvlText w:val="%1.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0B7F27"/>
    <w:rsid w:val="001F265B"/>
    <w:rsid w:val="00203BFB"/>
    <w:rsid w:val="0024616A"/>
    <w:rsid w:val="00267265"/>
    <w:rsid w:val="00294626"/>
    <w:rsid w:val="002B1CE1"/>
    <w:rsid w:val="002B65EF"/>
    <w:rsid w:val="002F4898"/>
    <w:rsid w:val="003220F2"/>
    <w:rsid w:val="003643D5"/>
    <w:rsid w:val="00367F3A"/>
    <w:rsid w:val="004108D6"/>
    <w:rsid w:val="00423EB1"/>
    <w:rsid w:val="00460615"/>
    <w:rsid w:val="00461CEC"/>
    <w:rsid w:val="004755E5"/>
    <w:rsid w:val="00483ACF"/>
    <w:rsid w:val="00491C01"/>
    <w:rsid w:val="004D604D"/>
    <w:rsid w:val="004E201D"/>
    <w:rsid w:val="00523403"/>
    <w:rsid w:val="0052744D"/>
    <w:rsid w:val="00545097"/>
    <w:rsid w:val="00566914"/>
    <w:rsid w:val="005D1C8D"/>
    <w:rsid w:val="005D1DB0"/>
    <w:rsid w:val="005F069E"/>
    <w:rsid w:val="0064013F"/>
    <w:rsid w:val="0069591F"/>
    <w:rsid w:val="006D16E4"/>
    <w:rsid w:val="006E59CC"/>
    <w:rsid w:val="006E7D5A"/>
    <w:rsid w:val="007B483B"/>
    <w:rsid w:val="007B528B"/>
    <w:rsid w:val="00887976"/>
    <w:rsid w:val="0091411C"/>
    <w:rsid w:val="00987FD7"/>
    <w:rsid w:val="009B4C40"/>
    <w:rsid w:val="009D14D3"/>
    <w:rsid w:val="00A478C0"/>
    <w:rsid w:val="00A52E1F"/>
    <w:rsid w:val="00A82895"/>
    <w:rsid w:val="00AC7AEF"/>
    <w:rsid w:val="00B0485E"/>
    <w:rsid w:val="00B13E09"/>
    <w:rsid w:val="00B67ACB"/>
    <w:rsid w:val="00B81261"/>
    <w:rsid w:val="00BA323D"/>
    <w:rsid w:val="00BB5BEA"/>
    <w:rsid w:val="00BD733D"/>
    <w:rsid w:val="00BF1B26"/>
    <w:rsid w:val="00C369A3"/>
    <w:rsid w:val="00C62820"/>
    <w:rsid w:val="00D1112C"/>
    <w:rsid w:val="00DA2834"/>
    <w:rsid w:val="00DC0B25"/>
    <w:rsid w:val="00DC4DA2"/>
    <w:rsid w:val="00DF653A"/>
    <w:rsid w:val="00E71C60"/>
    <w:rsid w:val="00EA6C49"/>
    <w:rsid w:val="00EF770B"/>
    <w:rsid w:val="00FB51EA"/>
    <w:rsid w:val="00FC0933"/>
    <w:rsid w:val="00FC5EE8"/>
    <w:rsid w:val="00FD657A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61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6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2</cp:revision>
  <cp:lastPrinted>2017-06-28T09:19:00Z</cp:lastPrinted>
  <dcterms:created xsi:type="dcterms:W3CDTF">2017-06-29T09:55:00Z</dcterms:created>
  <dcterms:modified xsi:type="dcterms:W3CDTF">2017-06-29T09:55:00Z</dcterms:modified>
</cp:coreProperties>
</file>